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F4F7F" w14:textId="276CC544" w:rsidR="00D341F5" w:rsidRDefault="00D341F5" w:rsidP="00D341F5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jc w:val="center"/>
        <w:rPr>
          <w:rFonts w:ascii="Open Sans" w:hAnsi="Open Sans" w:cs="Open Sans"/>
          <w:b/>
          <w:bCs/>
          <w:spacing w:val="-3"/>
        </w:rPr>
      </w:pPr>
    </w:p>
    <w:p w14:paraId="36672300" w14:textId="2DB68946" w:rsidR="00D341F5" w:rsidRDefault="00D341F5" w:rsidP="00D341F5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rPr>
          <w:rFonts w:ascii="Open Sans" w:hAnsi="Open Sans" w:cs="Open Sans"/>
          <w:b/>
          <w:bCs/>
          <w:spacing w:val="-3"/>
        </w:rPr>
      </w:pPr>
    </w:p>
    <w:p w14:paraId="4EBD06D7" w14:textId="77777777" w:rsidR="00D341F5" w:rsidRDefault="00D341F5" w:rsidP="00D341F5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jc w:val="center"/>
        <w:rPr>
          <w:rFonts w:ascii="Open Sans" w:hAnsi="Open Sans" w:cs="Open Sans"/>
          <w:b/>
          <w:bCs/>
          <w:spacing w:val="-3"/>
        </w:rPr>
      </w:pPr>
    </w:p>
    <w:p w14:paraId="53F59526" w14:textId="77777777" w:rsidR="00D341F5" w:rsidRPr="005F09AB" w:rsidRDefault="00D341F5" w:rsidP="00D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75"/>
          <w:tab w:val="left" w:pos="720"/>
        </w:tabs>
        <w:jc w:val="center"/>
        <w:rPr>
          <w:rFonts w:ascii="Open Sans" w:hAnsi="Open Sans" w:cs="Open Sans"/>
          <w:b/>
          <w:bCs/>
          <w:spacing w:val="-3"/>
          <w:sz w:val="32"/>
          <w:szCs w:val="32"/>
        </w:rPr>
      </w:pPr>
      <w:r>
        <w:rPr>
          <w:rFonts w:ascii="Open Sans" w:hAnsi="Open Sans" w:cs="Open Sans"/>
          <w:b/>
          <w:bCs/>
          <w:spacing w:val="-3"/>
        </w:rPr>
        <w:t xml:space="preserve">Questionnaire - </w:t>
      </w:r>
      <w:r>
        <w:rPr>
          <w:rFonts w:ascii="Open Sans" w:hAnsi="Open Sans" w:cs="Open Sans"/>
          <w:b/>
          <w:bCs/>
          <w:spacing w:val="-3"/>
        </w:rPr>
        <w:t xml:space="preserve">Senior </w:t>
      </w:r>
      <w:r w:rsidRPr="005F09AB">
        <w:rPr>
          <w:rFonts w:ascii="Open Sans" w:hAnsi="Open Sans" w:cs="Open Sans"/>
          <w:b/>
          <w:bCs/>
          <w:spacing w:val="-3"/>
        </w:rPr>
        <w:t>Policy</w:t>
      </w:r>
      <w:r w:rsidRPr="005F09AB">
        <w:rPr>
          <w:rFonts w:ascii="Open Sans" w:hAnsi="Open Sans" w:cs="Open Sans"/>
          <w:b/>
          <w:bCs/>
          <w:spacing w:val="-3"/>
          <w:sz w:val="32"/>
          <w:szCs w:val="32"/>
        </w:rPr>
        <w:t xml:space="preserve"> </w:t>
      </w:r>
      <w:r w:rsidRPr="005F09AB">
        <w:rPr>
          <w:rFonts w:ascii="Open Sans" w:hAnsi="Open Sans" w:cs="Open Sans"/>
          <w:b/>
          <w:bCs/>
          <w:spacing w:val="-3"/>
        </w:rPr>
        <w:t>O</w:t>
      </w:r>
      <w:r>
        <w:rPr>
          <w:rFonts w:ascii="Open Sans" w:hAnsi="Open Sans" w:cs="Open Sans"/>
          <w:b/>
          <w:bCs/>
          <w:spacing w:val="-3"/>
        </w:rPr>
        <w:t>fficer for</w:t>
      </w:r>
      <w:r w:rsidRPr="005F09AB">
        <w:rPr>
          <w:rFonts w:ascii="Open Sans" w:hAnsi="Open Sans" w:cs="Open Sans"/>
          <w:b/>
          <w:bCs/>
          <w:spacing w:val="-3"/>
          <w:sz w:val="32"/>
          <w:szCs w:val="32"/>
        </w:rPr>
        <w:t xml:space="preserve"> </w:t>
      </w:r>
      <w:r w:rsidRPr="001B214F">
        <w:rPr>
          <w:rFonts w:ascii="Open Sans" w:hAnsi="Open Sans" w:cs="Open Sans"/>
          <w:b/>
          <w:bCs/>
          <w:spacing w:val="-3"/>
        </w:rPr>
        <w:t>Climate</w:t>
      </w:r>
    </w:p>
    <w:p w14:paraId="79D0AB21" w14:textId="28FB83A2" w:rsidR="00FB1A22" w:rsidRPr="008C6220" w:rsidRDefault="00FB1A22" w:rsidP="00D34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75"/>
          <w:tab w:val="left" w:pos="720"/>
        </w:tabs>
        <w:jc w:val="center"/>
      </w:pPr>
    </w:p>
    <w:p w14:paraId="554204C0" w14:textId="77777777" w:rsidR="00D52E7C" w:rsidRPr="00B94C01" w:rsidRDefault="00D52E7C" w:rsidP="00D52E7C">
      <w:pPr>
        <w:pStyle w:val="BodyText2"/>
        <w:ind w:left="0"/>
        <w:rPr>
          <w:rFonts w:ascii="Open Sans" w:hAnsi="Open Sans" w:cs="Open Sans"/>
          <w:i/>
          <w:spacing w:val="0"/>
          <w:sz w:val="19"/>
          <w:szCs w:val="19"/>
        </w:rPr>
      </w:pPr>
      <w:r w:rsidRPr="00B94C01">
        <w:rPr>
          <w:rFonts w:ascii="Open Sans" w:hAnsi="Open Sans" w:cs="Open Sans"/>
          <w:i/>
          <w:spacing w:val="0"/>
          <w:sz w:val="19"/>
          <w:szCs w:val="19"/>
        </w:rPr>
        <w:t xml:space="preserve">Annex to the job offer - Questionnaire </w:t>
      </w:r>
      <w:r w:rsidR="00F939FA" w:rsidRPr="00B94C01">
        <w:rPr>
          <w:rFonts w:ascii="Open Sans" w:hAnsi="Open Sans" w:cs="Open Sans"/>
          <w:i/>
          <w:spacing w:val="0"/>
          <w:sz w:val="19"/>
          <w:szCs w:val="19"/>
        </w:rPr>
        <w:t>to be sent with application</w:t>
      </w:r>
    </w:p>
    <w:p w14:paraId="60BD2C04" w14:textId="77777777" w:rsidR="00D52E7C" w:rsidRPr="00B94C01" w:rsidRDefault="00D52E7C" w:rsidP="00D52E7C">
      <w:pPr>
        <w:pStyle w:val="BodyText2"/>
        <w:ind w:left="0"/>
        <w:rPr>
          <w:rFonts w:ascii="Open Sans" w:hAnsi="Open Sans" w:cs="Open Sans"/>
          <w:spacing w:val="0"/>
          <w:sz w:val="19"/>
          <w:szCs w:val="19"/>
        </w:rPr>
      </w:pPr>
      <w:r w:rsidRPr="00B94C01">
        <w:rPr>
          <w:rFonts w:ascii="Open Sans" w:hAnsi="Open Sans" w:cs="Open Sans"/>
          <w:spacing w:val="0"/>
          <w:sz w:val="19"/>
          <w:szCs w:val="19"/>
        </w:rPr>
        <w:t xml:space="preserve"> </w:t>
      </w:r>
    </w:p>
    <w:p w14:paraId="7FD3A817" w14:textId="77777777" w:rsidR="00D341F5" w:rsidRDefault="00D341F5" w:rsidP="00D52E7C">
      <w:pPr>
        <w:pStyle w:val="BodyText2"/>
        <w:ind w:left="0"/>
        <w:rPr>
          <w:rFonts w:ascii="Open Sans" w:hAnsi="Open Sans" w:cs="Open Sans"/>
          <w:b/>
          <w:sz w:val="19"/>
          <w:szCs w:val="19"/>
        </w:rPr>
      </w:pPr>
    </w:p>
    <w:p w14:paraId="7001C6E9" w14:textId="33F2AC95" w:rsidR="00C701A7" w:rsidRDefault="00B94C01" w:rsidP="00D52E7C">
      <w:pPr>
        <w:pStyle w:val="BodyText2"/>
        <w:ind w:left="0"/>
        <w:rPr>
          <w:rFonts w:ascii="Open Sans" w:hAnsi="Open Sans" w:cs="Open Sans"/>
          <w:sz w:val="19"/>
          <w:szCs w:val="19"/>
        </w:rPr>
      </w:pPr>
      <w:bookmarkStart w:id="0" w:name="_GoBack"/>
      <w:bookmarkEnd w:id="0"/>
      <w:r w:rsidRPr="009B65C1">
        <w:rPr>
          <w:rFonts w:ascii="Open Sans" w:hAnsi="Open Sans" w:cs="Open Sans"/>
          <w:b/>
          <w:sz w:val="19"/>
          <w:szCs w:val="19"/>
        </w:rPr>
        <w:t>Question 1</w:t>
      </w:r>
      <w:r w:rsidRPr="00B94C01">
        <w:rPr>
          <w:rFonts w:ascii="Open Sans" w:hAnsi="Open Sans" w:cs="Open Sans"/>
          <w:sz w:val="19"/>
          <w:szCs w:val="19"/>
        </w:rPr>
        <w:t xml:space="preserve">: </w:t>
      </w:r>
    </w:p>
    <w:p w14:paraId="544E6F5E" w14:textId="203A9ACC" w:rsidR="00D52E7C" w:rsidRDefault="0042156E" w:rsidP="00D52E7C">
      <w:pPr>
        <w:pStyle w:val="BodyText2"/>
        <w:ind w:left="0"/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Following the IPCC special report on 1.5 degrees, civil society and citizens call for immediate action and a legal tool to </w:t>
      </w:r>
      <w:r w:rsidR="00C701A7">
        <w:rPr>
          <w:rFonts w:ascii="Open Sans" w:hAnsi="Open Sans" w:cs="Open Sans"/>
          <w:sz w:val="19"/>
          <w:szCs w:val="19"/>
        </w:rPr>
        <w:t>achieve carbon neutrality by 2040</w:t>
      </w:r>
      <w:r>
        <w:rPr>
          <w:rFonts w:ascii="Open Sans" w:hAnsi="Open Sans" w:cs="Open Sans"/>
          <w:sz w:val="19"/>
          <w:szCs w:val="19"/>
        </w:rPr>
        <w:t xml:space="preserve"> in Europe</w:t>
      </w:r>
      <w:r w:rsidR="00C701A7">
        <w:rPr>
          <w:rFonts w:ascii="Open Sans" w:hAnsi="Open Sans" w:cs="Open Sans"/>
          <w:sz w:val="19"/>
          <w:szCs w:val="19"/>
        </w:rPr>
        <w:t xml:space="preserve">. Commission President-elect Ursula von der </w:t>
      </w:r>
      <w:proofErr w:type="spellStart"/>
      <w:r w:rsidR="00C701A7">
        <w:rPr>
          <w:rFonts w:ascii="Open Sans" w:hAnsi="Open Sans" w:cs="Open Sans"/>
          <w:sz w:val="19"/>
          <w:szCs w:val="19"/>
        </w:rPr>
        <w:t>Leyen</w:t>
      </w:r>
      <w:proofErr w:type="spellEnd"/>
      <w:r w:rsidR="00C701A7">
        <w:rPr>
          <w:rFonts w:ascii="Open Sans" w:hAnsi="Open Sans" w:cs="Open Sans"/>
          <w:sz w:val="19"/>
          <w:szCs w:val="19"/>
        </w:rPr>
        <w:t xml:space="preserve"> has </w:t>
      </w:r>
      <w:r>
        <w:rPr>
          <w:rFonts w:ascii="Open Sans" w:hAnsi="Open Sans" w:cs="Open Sans"/>
          <w:sz w:val="19"/>
          <w:szCs w:val="19"/>
        </w:rPr>
        <w:t xml:space="preserve">promised </w:t>
      </w:r>
      <w:r w:rsidR="00C701A7">
        <w:rPr>
          <w:rFonts w:ascii="Open Sans" w:hAnsi="Open Sans" w:cs="Open Sans"/>
          <w:sz w:val="19"/>
          <w:szCs w:val="19"/>
        </w:rPr>
        <w:t>a climate law</w:t>
      </w:r>
      <w:r>
        <w:rPr>
          <w:rFonts w:ascii="Open Sans" w:hAnsi="Open Sans" w:cs="Open Sans"/>
          <w:sz w:val="19"/>
          <w:szCs w:val="19"/>
        </w:rPr>
        <w:t xml:space="preserve"> for early 2020</w:t>
      </w:r>
      <w:r w:rsidR="00C701A7">
        <w:rPr>
          <w:rFonts w:ascii="Open Sans" w:hAnsi="Open Sans" w:cs="Open Sans"/>
          <w:sz w:val="19"/>
          <w:szCs w:val="19"/>
        </w:rPr>
        <w:t xml:space="preserve">. </w:t>
      </w:r>
      <w:r>
        <w:rPr>
          <w:rFonts w:ascii="Open Sans" w:hAnsi="Open Sans" w:cs="Open Sans"/>
          <w:sz w:val="19"/>
          <w:szCs w:val="19"/>
        </w:rPr>
        <w:t xml:space="preserve">This law will need to cover all sectors. </w:t>
      </w:r>
      <w:r w:rsidR="00C701A7">
        <w:rPr>
          <w:rFonts w:ascii="Open Sans" w:hAnsi="Open Sans" w:cs="Open Sans"/>
          <w:sz w:val="19"/>
          <w:szCs w:val="19"/>
        </w:rPr>
        <w:t>What are in your view the most difficult economic activities to decarbonise</w:t>
      </w:r>
      <w:r>
        <w:rPr>
          <w:rFonts w:ascii="Open Sans" w:hAnsi="Open Sans" w:cs="Open Sans"/>
          <w:sz w:val="19"/>
          <w:szCs w:val="19"/>
        </w:rPr>
        <w:t>, why,</w:t>
      </w:r>
      <w:r w:rsidR="00C701A7">
        <w:rPr>
          <w:rFonts w:ascii="Open Sans" w:hAnsi="Open Sans" w:cs="Open Sans"/>
          <w:sz w:val="19"/>
          <w:szCs w:val="19"/>
        </w:rPr>
        <w:t xml:space="preserve"> and how should they be addressed in a climate law? </w:t>
      </w:r>
      <w:r w:rsidR="00B94C01" w:rsidRPr="00B94C01">
        <w:rPr>
          <w:rFonts w:ascii="Open Sans" w:hAnsi="Open Sans" w:cs="Open Sans"/>
          <w:sz w:val="19"/>
          <w:szCs w:val="19"/>
        </w:rPr>
        <w:t>(max 10 lines)</w:t>
      </w:r>
    </w:p>
    <w:p w14:paraId="2BB1BD71" w14:textId="77777777" w:rsidR="00C701A7" w:rsidRDefault="00C701A7" w:rsidP="00D52E7C">
      <w:pPr>
        <w:pStyle w:val="BodyText2"/>
        <w:ind w:left="0"/>
        <w:rPr>
          <w:rFonts w:ascii="Open Sans" w:hAnsi="Open Sans" w:cs="Open Sans"/>
          <w:sz w:val="19"/>
          <w:szCs w:val="19"/>
        </w:rPr>
      </w:pPr>
    </w:p>
    <w:p w14:paraId="601341C9" w14:textId="77777777" w:rsidR="00B94C01" w:rsidRDefault="00B94C01" w:rsidP="00D52E7C">
      <w:pPr>
        <w:pStyle w:val="BodyText2"/>
        <w:ind w:left="0"/>
        <w:rPr>
          <w:rFonts w:ascii="Open Sans" w:hAnsi="Open Sans" w:cs="Open Sans"/>
          <w:sz w:val="19"/>
          <w:szCs w:val="19"/>
        </w:rPr>
      </w:pPr>
    </w:p>
    <w:p w14:paraId="5DCFB7A6" w14:textId="51218006" w:rsidR="00B94C01" w:rsidRDefault="00B94C01" w:rsidP="00D52E7C">
      <w:pPr>
        <w:pStyle w:val="BodyText2"/>
        <w:ind w:left="0"/>
        <w:rPr>
          <w:rFonts w:ascii="Open Sans" w:hAnsi="Open Sans" w:cs="Open Sans"/>
          <w:sz w:val="19"/>
          <w:szCs w:val="19"/>
        </w:rPr>
      </w:pPr>
      <w:r w:rsidRPr="009B65C1">
        <w:rPr>
          <w:rFonts w:ascii="Open Sans" w:hAnsi="Open Sans" w:cs="Open Sans"/>
          <w:b/>
          <w:sz w:val="19"/>
          <w:szCs w:val="19"/>
        </w:rPr>
        <w:t>Question 2</w:t>
      </w:r>
      <w:r w:rsidRPr="00B94C01">
        <w:rPr>
          <w:rFonts w:ascii="Open Sans" w:hAnsi="Open Sans" w:cs="Open Sans"/>
          <w:sz w:val="19"/>
          <w:szCs w:val="19"/>
        </w:rPr>
        <w:t xml:space="preserve">: </w:t>
      </w:r>
      <w:r w:rsidR="00C701A7">
        <w:rPr>
          <w:rFonts w:ascii="Open Sans" w:hAnsi="Open Sans" w:cs="Open Sans"/>
          <w:sz w:val="19"/>
          <w:szCs w:val="19"/>
        </w:rPr>
        <w:t xml:space="preserve">How can the EU budget drive the Green European Deal and its decarbonisation ambition </w:t>
      </w:r>
      <w:r w:rsidRPr="00B94C01">
        <w:rPr>
          <w:rFonts w:ascii="Open Sans" w:hAnsi="Open Sans" w:cs="Open Sans"/>
          <w:sz w:val="19"/>
          <w:szCs w:val="19"/>
        </w:rPr>
        <w:t xml:space="preserve">(max </w:t>
      </w:r>
      <w:r w:rsidR="00243180">
        <w:rPr>
          <w:rFonts w:ascii="Open Sans" w:hAnsi="Open Sans" w:cs="Open Sans"/>
          <w:sz w:val="19"/>
          <w:szCs w:val="19"/>
        </w:rPr>
        <w:t>10</w:t>
      </w:r>
      <w:r w:rsidRPr="00B94C01">
        <w:rPr>
          <w:rFonts w:ascii="Open Sans" w:hAnsi="Open Sans" w:cs="Open Sans"/>
          <w:sz w:val="19"/>
          <w:szCs w:val="19"/>
        </w:rPr>
        <w:t xml:space="preserve"> lines)</w:t>
      </w:r>
    </w:p>
    <w:p w14:paraId="0C6E62D0" w14:textId="01D18FD2" w:rsidR="00C701A7" w:rsidRDefault="00C701A7" w:rsidP="00D52E7C">
      <w:pPr>
        <w:pStyle w:val="BodyText2"/>
        <w:ind w:left="0"/>
        <w:rPr>
          <w:rFonts w:ascii="Open Sans" w:hAnsi="Open Sans" w:cs="Open Sans"/>
          <w:sz w:val="19"/>
          <w:szCs w:val="19"/>
        </w:rPr>
      </w:pPr>
    </w:p>
    <w:p w14:paraId="5F871EFD" w14:textId="099AF780" w:rsidR="00C701A7" w:rsidRDefault="00C701A7" w:rsidP="00D52E7C">
      <w:pPr>
        <w:pStyle w:val="BodyText2"/>
        <w:ind w:left="0"/>
        <w:rPr>
          <w:rFonts w:ascii="Open Sans" w:hAnsi="Open Sans" w:cs="Open Sans"/>
          <w:sz w:val="19"/>
          <w:szCs w:val="19"/>
        </w:rPr>
      </w:pPr>
    </w:p>
    <w:p w14:paraId="0B2AC5C2" w14:textId="465B20F5" w:rsidR="00C701A7" w:rsidRPr="00B94C01" w:rsidRDefault="00C701A7" w:rsidP="00C701A7">
      <w:pPr>
        <w:pStyle w:val="BodyText2"/>
        <w:ind w:left="0"/>
        <w:rPr>
          <w:rFonts w:ascii="Open Sans" w:hAnsi="Open Sans" w:cs="Open Sans"/>
          <w:sz w:val="19"/>
          <w:szCs w:val="19"/>
        </w:rPr>
      </w:pPr>
      <w:r w:rsidRPr="009B65C1">
        <w:rPr>
          <w:rFonts w:ascii="Open Sans" w:hAnsi="Open Sans" w:cs="Open Sans"/>
          <w:b/>
          <w:sz w:val="19"/>
          <w:szCs w:val="19"/>
        </w:rPr>
        <w:t>Question 3</w:t>
      </w:r>
      <w:r w:rsidRPr="00B94C01">
        <w:rPr>
          <w:rFonts w:ascii="Open Sans" w:hAnsi="Open Sans" w:cs="Open Sans"/>
          <w:sz w:val="19"/>
          <w:szCs w:val="19"/>
        </w:rPr>
        <w:t>:</w:t>
      </w:r>
      <w:r w:rsidR="00261590">
        <w:rPr>
          <w:rFonts w:ascii="Open Sans" w:hAnsi="Open Sans" w:cs="Open Sans"/>
          <w:sz w:val="19"/>
          <w:szCs w:val="19"/>
        </w:rPr>
        <w:t xml:space="preserve"> How do you think </w:t>
      </w:r>
      <w:r>
        <w:rPr>
          <w:rFonts w:ascii="Open Sans" w:hAnsi="Open Sans" w:cs="Open Sans"/>
          <w:sz w:val="19"/>
          <w:szCs w:val="19"/>
        </w:rPr>
        <w:t xml:space="preserve">carbon taxes </w:t>
      </w:r>
      <w:r w:rsidR="00261590">
        <w:rPr>
          <w:rFonts w:ascii="Open Sans" w:hAnsi="Open Sans" w:cs="Open Sans"/>
          <w:sz w:val="19"/>
          <w:szCs w:val="19"/>
        </w:rPr>
        <w:t xml:space="preserve">should be used </w:t>
      </w:r>
      <w:r>
        <w:rPr>
          <w:rFonts w:ascii="Open Sans" w:hAnsi="Open Sans" w:cs="Open Sans"/>
          <w:sz w:val="19"/>
          <w:szCs w:val="19"/>
        </w:rPr>
        <w:t xml:space="preserve">to catalyse </w:t>
      </w:r>
      <w:r w:rsidR="00261590">
        <w:rPr>
          <w:rFonts w:ascii="Open Sans" w:hAnsi="Open Sans" w:cs="Open Sans"/>
          <w:sz w:val="19"/>
          <w:szCs w:val="19"/>
        </w:rPr>
        <w:t xml:space="preserve">climate action </w:t>
      </w:r>
      <w:r>
        <w:rPr>
          <w:rFonts w:ascii="Open Sans" w:hAnsi="Open Sans" w:cs="Open Sans"/>
          <w:sz w:val="19"/>
          <w:szCs w:val="19"/>
        </w:rPr>
        <w:t xml:space="preserve">in Europe, and who </w:t>
      </w:r>
      <w:r w:rsidR="00261590">
        <w:rPr>
          <w:rFonts w:ascii="Open Sans" w:hAnsi="Open Sans" w:cs="Open Sans"/>
          <w:sz w:val="19"/>
          <w:szCs w:val="19"/>
        </w:rPr>
        <w:t xml:space="preserve">do you think should be </w:t>
      </w:r>
      <w:r>
        <w:rPr>
          <w:rFonts w:ascii="Open Sans" w:hAnsi="Open Sans" w:cs="Open Sans"/>
          <w:sz w:val="19"/>
          <w:szCs w:val="19"/>
        </w:rPr>
        <w:t>responsible to make it happen and how</w:t>
      </w:r>
      <w:r w:rsidR="00261590">
        <w:rPr>
          <w:rFonts w:ascii="Open Sans" w:hAnsi="Open Sans" w:cs="Open Sans"/>
          <w:sz w:val="19"/>
          <w:szCs w:val="19"/>
        </w:rPr>
        <w:t>?</w:t>
      </w:r>
      <w:r>
        <w:rPr>
          <w:rFonts w:ascii="Open Sans" w:hAnsi="Open Sans" w:cs="Open Sans"/>
          <w:sz w:val="19"/>
          <w:szCs w:val="19"/>
        </w:rPr>
        <w:t xml:space="preserve"> </w:t>
      </w:r>
      <w:r w:rsidR="00261590">
        <w:rPr>
          <w:rFonts w:ascii="Open Sans" w:hAnsi="Open Sans" w:cs="Open Sans"/>
          <w:sz w:val="19"/>
          <w:szCs w:val="19"/>
        </w:rPr>
        <w:t>P</w:t>
      </w:r>
      <w:r>
        <w:rPr>
          <w:rFonts w:ascii="Open Sans" w:hAnsi="Open Sans" w:cs="Open Sans"/>
          <w:sz w:val="19"/>
          <w:szCs w:val="19"/>
        </w:rPr>
        <w:t xml:space="preserve">lease </w:t>
      </w:r>
      <w:r w:rsidR="00261590">
        <w:rPr>
          <w:rFonts w:ascii="Open Sans" w:hAnsi="Open Sans" w:cs="Open Sans"/>
          <w:sz w:val="19"/>
          <w:szCs w:val="19"/>
        </w:rPr>
        <w:t xml:space="preserve">discuss </w:t>
      </w:r>
      <w:r>
        <w:rPr>
          <w:rFonts w:ascii="Open Sans" w:hAnsi="Open Sans" w:cs="Open Sans"/>
          <w:sz w:val="19"/>
          <w:szCs w:val="19"/>
        </w:rPr>
        <w:t xml:space="preserve">strengths/weaknesses/opportunities and barriers to </w:t>
      </w:r>
      <w:r w:rsidR="00261590">
        <w:rPr>
          <w:rFonts w:ascii="Open Sans" w:hAnsi="Open Sans" w:cs="Open Sans"/>
          <w:sz w:val="19"/>
          <w:szCs w:val="19"/>
        </w:rPr>
        <w:t xml:space="preserve">your proposed </w:t>
      </w:r>
      <w:r>
        <w:rPr>
          <w:rFonts w:ascii="Open Sans" w:hAnsi="Open Sans" w:cs="Open Sans"/>
          <w:sz w:val="19"/>
          <w:szCs w:val="19"/>
        </w:rPr>
        <w:t xml:space="preserve">approach. </w:t>
      </w:r>
      <w:r w:rsidR="00261590">
        <w:rPr>
          <w:rFonts w:ascii="Open Sans" w:hAnsi="Open Sans" w:cs="Open Sans"/>
          <w:sz w:val="19"/>
          <w:szCs w:val="19"/>
        </w:rPr>
        <w:t xml:space="preserve"> </w:t>
      </w:r>
      <w:r w:rsidR="00261590" w:rsidRPr="00B94C01">
        <w:rPr>
          <w:rFonts w:ascii="Open Sans" w:hAnsi="Open Sans" w:cs="Open Sans"/>
          <w:sz w:val="19"/>
          <w:szCs w:val="19"/>
        </w:rPr>
        <w:t>(max 10 lines</w:t>
      </w:r>
      <w:r w:rsidR="00261590">
        <w:rPr>
          <w:rFonts w:ascii="Open Sans" w:hAnsi="Open Sans" w:cs="Open Sans"/>
          <w:sz w:val="19"/>
          <w:szCs w:val="19"/>
        </w:rPr>
        <w:t xml:space="preserve"> plus SWOT-table</w:t>
      </w:r>
      <w:r w:rsidR="00261590" w:rsidRPr="00B94C01">
        <w:rPr>
          <w:rFonts w:ascii="Open Sans" w:hAnsi="Open Sans" w:cs="Open Sans"/>
          <w:sz w:val="19"/>
          <w:szCs w:val="19"/>
        </w:rPr>
        <w:t>)</w:t>
      </w:r>
    </w:p>
    <w:p w14:paraId="04C55046" w14:textId="77777777" w:rsidR="00086BEA" w:rsidRPr="00B94C01" w:rsidRDefault="00086BEA" w:rsidP="00086BEA">
      <w:pPr>
        <w:pStyle w:val="BodyText2"/>
        <w:ind w:left="0"/>
        <w:rPr>
          <w:rFonts w:ascii="Open Sans" w:hAnsi="Open Sans" w:cs="Open Sans"/>
          <w:sz w:val="19"/>
          <w:szCs w:val="19"/>
        </w:rPr>
      </w:pPr>
    </w:p>
    <w:p w14:paraId="40447F35" w14:textId="77777777" w:rsidR="00086BEA" w:rsidRPr="00B94C01" w:rsidRDefault="00086BEA" w:rsidP="00D52E7C">
      <w:pPr>
        <w:pStyle w:val="BodyText2"/>
        <w:ind w:left="0"/>
        <w:rPr>
          <w:rFonts w:ascii="Open Sans" w:hAnsi="Open Sans" w:cs="Open Sans"/>
          <w:sz w:val="19"/>
          <w:szCs w:val="19"/>
        </w:rPr>
      </w:pPr>
    </w:p>
    <w:p w14:paraId="1ED0ED6C" w14:textId="6DC2AC1C" w:rsidR="00086BEA" w:rsidRPr="00B94C01" w:rsidRDefault="00B94C01" w:rsidP="00D52E7C">
      <w:pPr>
        <w:pStyle w:val="BodyText2"/>
        <w:ind w:left="0"/>
        <w:rPr>
          <w:rFonts w:ascii="Open Sans" w:hAnsi="Open Sans" w:cs="Open Sans"/>
          <w:sz w:val="19"/>
          <w:szCs w:val="19"/>
        </w:rPr>
      </w:pPr>
      <w:r w:rsidRPr="009B65C1">
        <w:rPr>
          <w:rFonts w:ascii="Open Sans" w:hAnsi="Open Sans" w:cs="Open Sans"/>
          <w:b/>
          <w:sz w:val="19"/>
          <w:szCs w:val="19"/>
        </w:rPr>
        <w:t>Question 4</w:t>
      </w:r>
      <w:r w:rsidRPr="00B94C01">
        <w:rPr>
          <w:rFonts w:ascii="Open Sans" w:hAnsi="Open Sans" w:cs="Open Sans"/>
          <w:sz w:val="19"/>
          <w:szCs w:val="19"/>
        </w:rPr>
        <w:t>: Suggest a title and eventual sub-title for a media action</w:t>
      </w:r>
      <w:r w:rsidR="0042156E">
        <w:rPr>
          <w:rFonts w:ascii="Open Sans" w:hAnsi="Open Sans" w:cs="Open Sans"/>
          <w:sz w:val="19"/>
          <w:szCs w:val="19"/>
        </w:rPr>
        <w:t xml:space="preserve"> challenging the lack of implementation of the current 2020 energy and climate targets in Member States</w:t>
      </w:r>
      <w:r w:rsidR="009B65C1">
        <w:rPr>
          <w:rFonts w:ascii="Open Sans" w:hAnsi="Open Sans" w:cs="Open Sans"/>
          <w:sz w:val="19"/>
          <w:szCs w:val="19"/>
        </w:rPr>
        <w:t>.</w:t>
      </w:r>
      <w:r w:rsidR="00243180">
        <w:rPr>
          <w:rFonts w:ascii="Open Sans" w:hAnsi="Open Sans" w:cs="Open Sans"/>
          <w:sz w:val="19"/>
          <w:szCs w:val="19"/>
        </w:rPr>
        <w:t xml:space="preserve"> </w:t>
      </w:r>
    </w:p>
    <w:p w14:paraId="4A9CFA66" w14:textId="033EE6D0" w:rsidR="009B65C1" w:rsidRPr="00936BEB" w:rsidRDefault="009B65C1" w:rsidP="009B65C1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rPr>
          <w:rFonts w:ascii="Open Sans" w:hAnsi="Open Sans" w:cs="Open Sans"/>
          <w:noProof/>
          <w:spacing w:val="-3"/>
          <w:sz w:val="19"/>
          <w:szCs w:val="19"/>
        </w:rPr>
      </w:pPr>
    </w:p>
    <w:p w14:paraId="1F295F2E" w14:textId="1135223C" w:rsidR="009B65C1" w:rsidRDefault="009B65C1" w:rsidP="009B65C1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rPr>
          <w:rFonts w:ascii="Open Sans" w:hAnsi="Open Sans" w:cs="Open Sans"/>
          <w:noProof/>
          <w:spacing w:val="-3"/>
          <w:sz w:val="19"/>
          <w:szCs w:val="19"/>
          <w:lang w:val="en-US"/>
        </w:rPr>
      </w:pPr>
    </w:p>
    <w:p w14:paraId="3CE727BB" w14:textId="0AEBF9EB" w:rsidR="009B65C1" w:rsidRDefault="009B65C1" w:rsidP="009B65C1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rPr>
          <w:rFonts w:ascii="Open Sans" w:hAnsi="Open Sans" w:cs="Open Sans"/>
          <w:noProof/>
          <w:spacing w:val="-3"/>
          <w:sz w:val="19"/>
          <w:szCs w:val="19"/>
          <w:lang w:val="en-US"/>
        </w:rPr>
      </w:pPr>
    </w:p>
    <w:p w14:paraId="59710580" w14:textId="77777777" w:rsidR="0021069C" w:rsidRPr="00B94C01" w:rsidRDefault="0021069C" w:rsidP="009B65C1">
      <w:pPr>
        <w:tabs>
          <w:tab w:val="left" w:pos="-1440"/>
          <w:tab w:val="left" w:pos="-720"/>
          <w:tab w:val="left" w:pos="0"/>
          <w:tab w:val="left" w:pos="475"/>
          <w:tab w:val="left" w:pos="720"/>
        </w:tabs>
        <w:ind w:left="360"/>
        <w:rPr>
          <w:rFonts w:ascii="Open Sans" w:hAnsi="Open Sans" w:cs="Open Sans"/>
          <w:spacing w:val="-3"/>
          <w:sz w:val="19"/>
          <w:szCs w:val="19"/>
        </w:rPr>
      </w:pPr>
    </w:p>
    <w:p w14:paraId="5FECDBBC" w14:textId="77777777" w:rsidR="00C64B63" w:rsidRPr="00B94C01" w:rsidRDefault="00C64B63" w:rsidP="00C64B6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Open Sans" w:hAnsi="Open Sans" w:cs="Open Sans"/>
          <w:b/>
          <w:bCs/>
          <w:sz w:val="19"/>
          <w:szCs w:val="19"/>
          <w:lang w:val="fr-BE"/>
        </w:rPr>
      </w:pPr>
      <w:r w:rsidRPr="00B94C01">
        <w:rPr>
          <w:rFonts w:ascii="Open Sans" w:hAnsi="Open Sans" w:cs="Open Sans"/>
          <w:b/>
          <w:bCs/>
          <w:sz w:val="19"/>
          <w:szCs w:val="19"/>
          <w:lang w:val="fr-BE"/>
        </w:rPr>
        <w:t>European Environmental Bureau</w:t>
      </w:r>
    </w:p>
    <w:p w14:paraId="1CB6AC24" w14:textId="2C11DA00" w:rsidR="00C64B63" w:rsidRPr="00B94C01" w:rsidRDefault="0047466D" w:rsidP="00C64B6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Open Sans" w:hAnsi="Open Sans" w:cs="Open Sans"/>
          <w:sz w:val="19"/>
          <w:szCs w:val="19"/>
          <w:lang w:val="fr-BE"/>
        </w:rPr>
      </w:pPr>
      <w:r>
        <w:rPr>
          <w:rFonts w:ascii="Open Sans" w:hAnsi="Open Sans" w:cs="Open Sans"/>
          <w:sz w:val="19"/>
          <w:szCs w:val="19"/>
          <w:lang w:val="fr-BE"/>
        </w:rPr>
        <w:t>Rue des deux Eglises 14-16</w:t>
      </w:r>
      <w:r w:rsidR="00C64B63" w:rsidRPr="00B94C01">
        <w:rPr>
          <w:rFonts w:ascii="Open Sans" w:hAnsi="Open Sans" w:cs="Open Sans"/>
          <w:sz w:val="19"/>
          <w:szCs w:val="19"/>
          <w:lang w:val="fr-BE"/>
        </w:rPr>
        <w:t xml:space="preserve">, 1000 Brussels, </w:t>
      </w:r>
      <w:proofErr w:type="spellStart"/>
      <w:r w:rsidR="00C64B63" w:rsidRPr="00B94C01">
        <w:rPr>
          <w:rFonts w:ascii="Open Sans" w:hAnsi="Open Sans" w:cs="Open Sans"/>
          <w:sz w:val="19"/>
          <w:szCs w:val="19"/>
          <w:lang w:val="fr-BE"/>
        </w:rPr>
        <w:t>Belgium</w:t>
      </w:r>
      <w:proofErr w:type="spellEnd"/>
    </w:p>
    <w:p w14:paraId="26F6A9AF" w14:textId="06D8F6C8" w:rsidR="00C64B63" w:rsidRPr="00B94C01" w:rsidRDefault="00C64B63" w:rsidP="00C64B6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Open Sans" w:hAnsi="Open Sans" w:cs="Open Sans"/>
          <w:sz w:val="19"/>
          <w:szCs w:val="19"/>
          <w:lang w:val="fr-BE"/>
        </w:rPr>
      </w:pPr>
      <w:proofErr w:type="gramStart"/>
      <w:r w:rsidRPr="00B94C01">
        <w:rPr>
          <w:rFonts w:ascii="Open Sans" w:hAnsi="Open Sans" w:cs="Open Sans"/>
          <w:sz w:val="19"/>
          <w:szCs w:val="19"/>
          <w:lang w:val="fr-BE"/>
        </w:rPr>
        <w:t>Tel:</w:t>
      </w:r>
      <w:proofErr w:type="gramEnd"/>
      <w:r w:rsidRPr="00B94C01">
        <w:rPr>
          <w:rFonts w:ascii="Open Sans" w:hAnsi="Open Sans" w:cs="Open Sans"/>
          <w:sz w:val="19"/>
          <w:szCs w:val="19"/>
          <w:lang w:val="fr-BE"/>
        </w:rPr>
        <w:t xml:space="preserve"> +32 (0)2 289 10 90</w:t>
      </w:r>
    </w:p>
    <w:p w14:paraId="5FD878C9" w14:textId="77777777" w:rsidR="00B7348B" w:rsidRPr="00B94C01" w:rsidRDefault="00C64B63" w:rsidP="004C10B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4"/>
          <w:szCs w:val="24"/>
          <w:lang w:val="fr-BE"/>
        </w:rPr>
      </w:pPr>
      <w:proofErr w:type="gramStart"/>
      <w:r w:rsidRPr="00B94C01">
        <w:rPr>
          <w:rFonts w:ascii="Open Sans" w:hAnsi="Open Sans" w:cs="Open Sans"/>
          <w:sz w:val="19"/>
          <w:szCs w:val="19"/>
          <w:lang w:val="fr-BE"/>
        </w:rPr>
        <w:t>E-mail:</w:t>
      </w:r>
      <w:proofErr w:type="gramEnd"/>
      <w:r w:rsidRPr="00B94C01">
        <w:rPr>
          <w:rFonts w:ascii="Open Sans" w:hAnsi="Open Sans" w:cs="Open Sans"/>
          <w:sz w:val="19"/>
          <w:szCs w:val="19"/>
          <w:lang w:val="fr-BE"/>
        </w:rPr>
        <w:t xml:space="preserve"> </w:t>
      </w:r>
      <w:r w:rsidRPr="00B94C01">
        <w:rPr>
          <w:rFonts w:ascii="Open Sans" w:hAnsi="Open Sans" w:cs="Open Sans"/>
          <w:color w:val="0000FF"/>
          <w:sz w:val="19"/>
          <w:szCs w:val="19"/>
          <w:u w:val="single"/>
          <w:lang w:val="fr-BE"/>
        </w:rPr>
        <w:t>personnel@eeb.org</w:t>
      </w:r>
      <w:r w:rsidRPr="00B94C01">
        <w:rPr>
          <w:rFonts w:ascii="Open Sans" w:hAnsi="Open Sans" w:cs="Open Sans"/>
          <w:sz w:val="19"/>
          <w:szCs w:val="19"/>
          <w:lang w:val="fr-BE"/>
        </w:rPr>
        <w:t xml:space="preserve"> – </w:t>
      </w:r>
      <w:proofErr w:type="spellStart"/>
      <w:r w:rsidRPr="00B94C01">
        <w:rPr>
          <w:rFonts w:ascii="Open Sans" w:hAnsi="Open Sans" w:cs="Open Sans"/>
          <w:sz w:val="19"/>
          <w:szCs w:val="19"/>
          <w:lang w:val="fr-BE"/>
        </w:rPr>
        <w:t>Website</w:t>
      </w:r>
      <w:proofErr w:type="spellEnd"/>
      <w:r w:rsidRPr="00B94C01">
        <w:rPr>
          <w:rFonts w:ascii="Open Sans" w:hAnsi="Open Sans" w:cs="Open Sans"/>
          <w:sz w:val="19"/>
          <w:szCs w:val="19"/>
          <w:lang w:val="fr-BE"/>
        </w:rPr>
        <w:t xml:space="preserve">: </w:t>
      </w:r>
      <w:hyperlink r:id="rId8" w:history="1">
        <w:r w:rsidRPr="00B94C01">
          <w:rPr>
            <w:rFonts w:ascii="Open Sans" w:hAnsi="Open Sans" w:cs="Open Sans"/>
            <w:sz w:val="19"/>
            <w:szCs w:val="19"/>
            <w:lang w:val="fr-BE"/>
          </w:rPr>
          <w:t>http://www.eeb.org</w:t>
        </w:r>
      </w:hyperlink>
    </w:p>
    <w:sectPr w:rsidR="00B7348B" w:rsidRPr="00B94C01" w:rsidSect="009B65C1">
      <w:footerReference w:type="default" r:id="rId9"/>
      <w:headerReference w:type="first" r:id="rId10"/>
      <w:pgSz w:w="11906" w:h="16838" w:code="9"/>
      <w:pgMar w:top="1418" w:right="1304" w:bottom="1310" w:left="1304" w:header="561" w:footer="561" w:gutter="0"/>
      <w:pgNumType w:start="1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BB88" w14:textId="77777777" w:rsidR="00481456" w:rsidRDefault="00481456">
      <w:pPr>
        <w:spacing w:line="20" w:lineRule="exact"/>
        <w:rPr>
          <w:sz w:val="22"/>
          <w:szCs w:val="22"/>
        </w:rPr>
      </w:pPr>
    </w:p>
  </w:endnote>
  <w:endnote w:type="continuationSeparator" w:id="0">
    <w:p w14:paraId="268A1373" w14:textId="77777777" w:rsidR="00481456" w:rsidRDefault="0048145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14:paraId="48D72B25" w14:textId="77777777" w:rsidR="00481456" w:rsidRDefault="0048145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884C" w14:textId="77777777" w:rsidR="00CE0118" w:rsidRDefault="00CE0118">
    <w:pPr>
      <w:spacing w:before="140" w:line="100" w:lineRule="exact"/>
      <w:rPr>
        <w:sz w:val="9"/>
        <w:szCs w:val="9"/>
      </w:rPr>
    </w:pPr>
  </w:p>
  <w:p w14:paraId="2D6697BD" w14:textId="77777777" w:rsidR="00CE0118" w:rsidRDefault="00CE0118">
    <w:pPr>
      <w:tabs>
        <w:tab w:val="left" w:pos="-1440"/>
        <w:tab w:val="left" w:pos="-720"/>
        <w:tab w:val="left" w:pos="0"/>
        <w:tab w:val="left" w:pos="475"/>
        <w:tab w:val="left" w:pos="720"/>
      </w:tabs>
      <w:jc w:val="both"/>
      <w:rPr>
        <w:sz w:val="22"/>
        <w:szCs w:val="22"/>
      </w:rPr>
    </w:pPr>
  </w:p>
  <w:p w14:paraId="53D7F61D" w14:textId="086AA112" w:rsidR="00CE0118" w:rsidRDefault="00936BEB">
    <w:pPr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D0AFEA4" wp14:editId="0EC3CBB5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731510" cy="152400"/>
              <wp:effectExtent l="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78B07" w14:textId="77777777" w:rsidR="00CE0118" w:rsidRDefault="00CE0118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spacing w:val="-3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137CEB">
                            <w:rPr>
                              <w:spacing w:val="-3"/>
                              <w:sz w:val="22"/>
                              <w:szCs w:val="22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sz w:val="22"/>
                              <w:szCs w:val="22"/>
                              <w:lang w:val="en-US"/>
                            </w:rPr>
                            <w:instrText>page \* arabic</w:instrText>
                          </w:r>
                          <w:r w:rsidR="00137CEB">
                            <w:rPr>
                              <w:spacing w:val="-3"/>
                              <w:sz w:val="22"/>
                              <w:szCs w:val="22"/>
                              <w:lang w:val="en-US"/>
                            </w:rPr>
                            <w:fldChar w:fldCharType="separate"/>
                          </w:r>
                          <w:r w:rsidR="00B94C01">
                            <w:rPr>
                              <w:noProof/>
                              <w:spacing w:val="-3"/>
                              <w:sz w:val="22"/>
                              <w:szCs w:val="22"/>
                              <w:lang w:val="en-US"/>
                            </w:rPr>
                            <w:t>2</w:t>
                          </w:r>
                          <w:r w:rsidR="00137CEB">
                            <w:rPr>
                              <w:spacing w:val="-3"/>
                              <w:sz w:val="22"/>
                              <w:szCs w:val="22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0AFEA4" id="Rectangle 1" o:spid="_x0000_s1026" style="position:absolute;margin-left:1in;margin-top:12pt;width:451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" o:allowincell="f" filled="f" stroked="f" strokeweight="0">
              <v:textbox inset="0,0,0,0">
                <w:txbxContent>
                  <w:p w14:paraId="79D78B07" w14:textId="77777777" w:rsidR="00CE0118" w:rsidRDefault="00CE0118">
                    <w:pPr>
                      <w:tabs>
                        <w:tab w:val="center" w:pos="4513"/>
                        <w:tab w:val="right" w:pos="9026"/>
                      </w:tabs>
                      <w:rPr>
                        <w:spacing w:val="-3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</w:rPr>
                      <w:tab/>
                    </w:r>
                    <w:r w:rsidR="00137CEB">
                      <w:rPr>
                        <w:spacing w:val="-3"/>
                        <w:sz w:val="22"/>
                        <w:szCs w:val="22"/>
                        <w:lang w:val="en-US"/>
                      </w:rPr>
                      <w:fldChar w:fldCharType="begin"/>
                    </w:r>
                    <w:r>
                      <w:rPr>
                        <w:spacing w:val="-3"/>
                        <w:sz w:val="22"/>
                        <w:szCs w:val="22"/>
                        <w:lang w:val="en-US"/>
                      </w:rPr>
                      <w:instrText>page \* arabic</w:instrText>
                    </w:r>
                    <w:r w:rsidR="00137CEB">
                      <w:rPr>
                        <w:spacing w:val="-3"/>
                        <w:sz w:val="22"/>
                        <w:szCs w:val="22"/>
                        <w:lang w:val="en-US"/>
                      </w:rPr>
                      <w:fldChar w:fldCharType="separate"/>
                    </w:r>
                    <w:r w:rsidR="00B94C01">
                      <w:rPr>
                        <w:noProof/>
                        <w:spacing w:val="-3"/>
                        <w:sz w:val="22"/>
                        <w:szCs w:val="22"/>
                        <w:lang w:val="en-US"/>
                      </w:rPr>
                      <w:t>2</w:t>
                    </w:r>
                    <w:r w:rsidR="00137CEB">
                      <w:rPr>
                        <w:spacing w:val="-3"/>
                        <w:sz w:val="22"/>
                        <w:szCs w:val="22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FDDF3" w14:textId="77777777" w:rsidR="00481456" w:rsidRDefault="00481456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0E2B8043" w14:textId="77777777" w:rsidR="00481456" w:rsidRDefault="0048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F9BD" w14:textId="47A27D5C" w:rsidR="00BE7BA3" w:rsidRDefault="00D341F5" w:rsidP="00BE7BA3">
    <w:pPr>
      <w:pStyle w:val="Header"/>
    </w:pPr>
    <w:r w:rsidRPr="005F09AB">
      <w:rPr>
        <w:noProof/>
      </w:rPr>
      <w:drawing>
        <wp:anchor distT="0" distB="0" distL="114300" distR="114300" simplePos="0" relativeHeight="251659776" behindDoc="1" locked="0" layoutInCell="1" allowOverlap="1" wp14:anchorId="20E825E4" wp14:editId="61996394">
          <wp:simplePos x="0" y="0"/>
          <wp:positionH relativeFrom="column">
            <wp:posOffset>-324091</wp:posOffset>
          </wp:positionH>
          <wp:positionV relativeFrom="paragraph">
            <wp:posOffset>-260430</wp:posOffset>
          </wp:positionV>
          <wp:extent cx="2228850" cy="1381125"/>
          <wp:effectExtent l="0" t="0" r="0" b="0"/>
          <wp:wrapNone/>
          <wp:docPr id="20" name="Image 33" descr="EEB_logo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3" descr="EEB_logo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98B20E" w14:textId="049F858F" w:rsidR="00BE7BA3" w:rsidRDefault="00BE7BA3" w:rsidP="00BE7BA3">
    <w:pPr>
      <w:pStyle w:val="Header"/>
    </w:pPr>
  </w:p>
  <w:p w14:paraId="2CF3C098" w14:textId="77777777" w:rsidR="00BE7BA3" w:rsidRDefault="00BE7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E15B1C"/>
    <w:multiLevelType w:val="hybridMultilevel"/>
    <w:tmpl w:val="F8F21D98"/>
    <w:lvl w:ilvl="0" w:tplc="B7EE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229DD"/>
    <w:multiLevelType w:val="singleLevel"/>
    <w:tmpl w:val="FFFFFFFF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2F32D3D"/>
    <w:multiLevelType w:val="hybridMultilevel"/>
    <w:tmpl w:val="96804886"/>
    <w:lvl w:ilvl="0" w:tplc="0409000F">
      <w:start w:val="1"/>
      <w:numFmt w:val="decimal"/>
      <w:lvlText w:val="%1.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 w15:restartNumberingAfterBreak="0">
    <w:nsid w:val="1B360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C4408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CDE30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2E1402A"/>
    <w:multiLevelType w:val="singleLevel"/>
    <w:tmpl w:val="0C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6E56711"/>
    <w:multiLevelType w:val="hybridMultilevel"/>
    <w:tmpl w:val="69A0BF82"/>
    <w:lvl w:ilvl="0" w:tplc="0409000F">
      <w:start w:val="1"/>
      <w:numFmt w:val="decimal"/>
      <w:lvlText w:val="%1.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 w15:restartNumberingAfterBreak="0">
    <w:nsid w:val="28A61B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ABF23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37DA55B5"/>
    <w:multiLevelType w:val="singleLevel"/>
    <w:tmpl w:val="AB125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3A133C41"/>
    <w:multiLevelType w:val="hybridMultilevel"/>
    <w:tmpl w:val="B114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0B05A3F"/>
    <w:multiLevelType w:val="singleLevel"/>
    <w:tmpl w:val="AB125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40F95848"/>
    <w:multiLevelType w:val="singleLevel"/>
    <w:tmpl w:val="1474ED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6" w15:restartNumberingAfterBreak="0">
    <w:nsid w:val="47960C8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7" w15:restartNumberingAfterBreak="0">
    <w:nsid w:val="49D52539"/>
    <w:multiLevelType w:val="singleLevel"/>
    <w:tmpl w:val="46B2789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4A834460"/>
    <w:multiLevelType w:val="singleLevel"/>
    <w:tmpl w:val="46B2789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59F72612"/>
    <w:multiLevelType w:val="singleLevel"/>
    <w:tmpl w:val="91ACD8A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</w:abstractNum>
  <w:abstractNum w:abstractNumId="20" w15:restartNumberingAfterBreak="0">
    <w:nsid w:val="5ED300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603934D6"/>
    <w:multiLevelType w:val="singleLevel"/>
    <w:tmpl w:val="AB125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2" w15:restartNumberingAfterBreak="0">
    <w:nsid w:val="60D759CD"/>
    <w:multiLevelType w:val="hybridMultilevel"/>
    <w:tmpl w:val="F0C68C8A"/>
    <w:lvl w:ilvl="0" w:tplc="0409000F">
      <w:start w:val="1"/>
      <w:numFmt w:val="decimal"/>
      <w:lvlText w:val="%1.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3" w15:restartNumberingAfterBreak="0">
    <w:nsid w:val="617D4733"/>
    <w:multiLevelType w:val="hybridMultilevel"/>
    <w:tmpl w:val="E8B4C9A2"/>
    <w:lvl w:ilvl="0" w:tplc="0409000F">
      <w:start w:val="1"/>
      <w:numFmt w:val="decimal"/>
      <w:lvlText w:val="%1.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4" w15:restartNumberingAfterBreak="0">
    <w:nsid w:val="61D20F79"/>
    <w:multiLevelType w:val="hybridMultilevel"/>
    <w:tmpl w:val="E8B4C9A2"/>
    <w:lvl w:ilvl="0" w:tplc="0409000F">
      <w:start w:val="1"/>
      <w:numFmt w:val="decimal"/>
      <w:lvlText w:val="%1.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5" w15:restartNumberingAfterBreak="0">
    <w:nsid w:val="643B77A2"/>
    <w:multiLevelType w:val="hybridMultilevel"/>
    <w:tmpl w:val="0D664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4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AF16E8A"/>
    <w:multiLevelType w:val="hybridMultilevel"/>
    <w:tmpl w:val="EB0A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F539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79A87BEE"/>
    <w:multiLevelType w:val="hybridMultilevel"/>
    <w:tmpl w:val="70C263A6"/>
    <w:lvl w:ilvl="0" w:tplc="58F2C6B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960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4"/>
  </w:num>
  <w:num w:numId="3">
    <w:abstractNumId w:val="30"/>
  </w:num>
  <w:num w:numId="4">
    <w:abstractNumId w:val="9"/>
  </w:num>
  <w:num w:numId="5">
    <w:abstractNumId w:val="13"/>
  </w:num>
  <w:num w:numId="6">
    <w:abstractNumId w:val="26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15"/>
  </w:num>
  <w:num w:numId="12">
    <w:abstractNumId w:val="19"/>
  </w:num>
  <w:num w:numId="13">
    <w:abstractNumId w:val="6"/>
  </w:num>
  <w:num w:numId="14">
    <w:abstractNumId w:val="5"/>
  </w:num>
  <w:num w:numId="15">
    <w:abstractNumId w:val="2"/>
  </w:num>
  <w:num w:numId="16">
    <w:abstractNumId w:val="18"/>
  </w:num>
  <w:num w:numId="17">
    <w:abstractNumId w:val="17"/>
  </w:num>
  <w:num w:numId="18">
    <w:abstractNumId w:val="28"/>
  </w:num>
  <w:num w:numId="19">
    <w:abstractNumId w:val="0"/>
    <w:lvlOverride w:ilvl="0">
      <w:lvl w:ilvl="0">
        <w:start w:val="4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0">
    <w:abstractNumId w:val="11"/>
  </w:num>
  <w:num w:numId="21">
    <w:abstractNumId w:val="14"/>
  </w:num>
  <w:num w:numId="22">
    <w:abstractNumId w:val="1"/>
  </w:num>
  <w:num w:numId="23">
    <w:abstractNumId w:val="29"/>
  </w:num>
  <w:num w:numId="24">
    <w:abstractNumId w:val="25"/>
  </w:num>
  <w:num w:numId="25">
    <w:abstractNumId w:val="27"/>
  </w:num>
  <w:num w:numId="26">
    <w:abstractNumId w:val="8"/>
  </w:num>
  <w:num w:numId="27">
    <w:abstractNumId w:val="12"/>
  </w:num>
  <w:num w:numId="28">
    <w:abstractNumId w:val="22"/>
  </w:num>
  <w:num w:numId="29">
    <w:abstractNumId w:val="3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05"/>
    <w:rsid w:val="00002ADE"/>
    <w:rsid w:val="00013214"/>
    <w:rsid w:val="00025427"/>
    <w:rsid w:val="0005094F"/>
    <w:rsid w:val="0006196E"/>
    <w:rsid w:val="0007280A"/>
    <w:rsid w:val="000757F8"/>
    <w:rsid w:val="00077509"/>
    <w:rsid w:val="00086BEA"/>
    <w:rsid w:val="000912D4"/>
    <w:rsid w:val="000A78E1"/>
    <w:rsid w:val="000B63E5"/>
    <w:rsid w:val="000E2FED"/>
    <w:rsid w:val="001073FF"/>
    <w:rsid w:val="00124810"/>
    <w:rsid w:val="00127F5D"/>
    <w:rsid w:val="00133E4E"/>
    <w:rsid w:val="00137CEB"/>
    <w:rsid w:val="0015305B"/>
    <w:rsid w:val="00161C7F"/>
    <w:rsid w:val="001665C9"/>
    <w:rsid w:val="00172C44"/>
    <w:rsid w:val="001929CD"/>
    <w:rsid w:val="001A2E80"/>
    <w:rsid w:val="001B6AAA"/>
    <w:rsid w:val="001C134A"/>
    <w:rsid w:val="001F4236"/>
    <w:rsid w:val="002040F1"/>
    <w:rsid w:val="0021069C"/>
    <w:rsid w:val="002122AA"/>
    <w:rsid w:val="00213F78"/>
    <w:rsid w:val="0021531F"/>
    <w:rsid w:val="00220B9B"/>
    <w:rsid w:val="00243180"/>
    <w:rsid w:val="002444E9"/>
    <w:rsid w:val="00244C36"/>
    <w:rsid w:val="00245C7E"/>
    <w:rsid w:val="00252B89"/>
    <w:rsid w:val="00252BFB"/>
    <w:rsid w:val="0025616F"/>
    <w:rsid w:val="00261590"/>
    <w:rsid w:val="002628C4"/>
    <w:rsid w:val="00262C15"/>
    <w:rsid w:val="00263918"/>
    <w:rsid w:val="0027588D"/>
    <w:rsid w:val="00282645"/>
    <w:rsid w:val="00285298"/>
    <w:rsid w:val="00293787"/>
    <w:rsid w:val="002A7960"/>
    <w:rsid w:val="002D4304"/>
    <w:rsid w:val="003059EE"/>
    <w:rsid w:val="00312B34"/>
    <w:rsid w:val="00313D3F"/>
    <w:rsid w:val="0033455E"/>
    <w:rsid w:val="003445A2"/>
    <w:rsid w:val="003743D4"/>
    <w:rsid w:val="00383ACF"/>
    <w:rsid w:val="003A3E85"/>
    <w:rsid w:val="003C5AB5"/>
    <w:rsid w:val="003D428A"/>
    <w:rsid w:val="004015D1"/>
    <w:rsid w:val="00403555"/>
    <w:rsid w:val="00410C52"/>
    <w:rsid w:val="0042156E"/>
    <w:rsid w:val="00425F49"/>
    <w:rsid w:val="00430D82"/>
    <w:rsid w:val="0045475D"/>
    <w:rsid w:val="00467661"/>
    <w:rsid w:val="00472C2A"/>
    <w:rsid w:val="0047466D"/>
    <w:rsid w:val="00481456"/>
    <w:rsid w:val="004A52FA"/>
    <w:rsid w:val="004A7BE6"/>
    <w:rsid w:val="004B5E91"/>
    <w:rsid w:val="004C10BA"/>
    <w:rsid w:val="004C1B37"/>
    <w:rsid w:val="004C540A"/>
    <w:rsid w:val="004D0D1E"/>
    <w:rsid w:val="004D58F3"/>
    <w:rsid w:val="004E5E76"/>
    <w:rsid w:val="004F6222"/>
    <w:rsid w:val="0050019F"/>
    <w:rsid w:val="005047B1"/>
    <w:rsid w:val="00524DD1"/>
    <w:rsid w:val="005318FC"/>
    <w:rsid w:val="00537B6B"/>
    <w:rsid w:val="00550009"/>
    <w:rsid w:val="00591C2B"/>
    <w:rsid w:val="005B0D76"/>
    <w:rsid w:val="005E01C2"/>
    <w:rsid w:val="005F5130"/>
    <w:rsid w:val="006202DA"/>
    <w:rsid w:val="00620CC7"/>
    <w:rsid w:val="00630703"/>
    <w:rsid w:val="00632CF7"/>
    <w:rsid w:val="006446EB"/>
    <w:rsid w:val="00646457"/>
    <w:rsid w:val="006621F1"/>
    <w:rsid w:val="00663847"/>
    <w:rsid w:val="00667AC5"/>
    <w:rsid w:val="00685894"/>
    <w:rsid w:val="00694CB8"/>
    <w:rsid w:val="006A4F2B"/>
    <w:rsid w:val="006B074C"/>
    <w:rsid w:val="006D1F59"/>
    <w:rsid w:val="0070097F"/>
    <w:rsid w:val="0070380B"/>
    <w:rsid w:val="00745853"/>
    <w:rsid w:val="00776991"/>
    <w:rsid w:val="00794650"/>
    <w:rsid w:val="007A4BCC"/>
    <w:rsid w:val="007B517A"/>
    <w:rsid w:val="007C024D"/>
    <w:rsid w:val="007C320D"/>
    <w:rsid w:val="007C62F0"/>
    <w:rsid w:val="007E68F9"/>
    <w:rsid w:val="007F22C6"/>
    <w:rsid w:val="0083596D"/>
    <w:rsid w:val="00840D6D"/>
    <w:rsid w:val="00854B7A"/>
    <w:rsid w:val="00855813"/>
    <w:rsid w:val="00856916"/>
    <w:rsid w:val="00872BEB"/>
    <w:rsid w:val="008B08AF"/>
    <w:rsid w:val="008C046C"/>
    <w:rsid w:val="008C3F2D"/>
    <w:rsid w:val="008C6220"/>
    <w:rsid w:val="008E768B"/>
    <w:rsid w:val="008F265B"/>
    <w:rsid w:val="008F79A7"/>
    <w:rsid w:val="0091794C"/>
    <w:rsid w:val="009368C4"/>
    <w:rsid w:val="00936BEB"/>
    <w:rsid w:val="00950CA7"/>
    <w:rsid w:val="00964D47"/>
    <w:rsid w:val="00971420"/>
    <w:rsid w:val="009921C5"/>
    <w:rsid w:val="009953D7"/>
    <w:rsid w:val="009B65C1"/>
    <w:rsid w:val="009C0801"/>
    <w:rsid w:val="009D7CDC"/>
    <w:rsid w:val="009E47BA"/>
    <w:rsid w:val="009F4BBD"/>
    <w:rsid w:val="009F6911"/>
    <w:rsid w:val="00A03C5D"/>
    <w:rsid w:val="00A24586"/>
    <w:rsid w:val="00A357BD"/>
    <w:rsid w:val="00A36888"/>
    <w:rsid w:val="00A500AA"/>
    <w:rsid w:val="00A540A8"/>
    <w:rsid w:val="00A675CA"/>
    <w:rsid w:val="00A73999"/>
    <w:rsid w:val="00A81BED"/>
    <w:rsid w:val="00A82000"/>
    <w:rsid w:val="00A82388"/>
    <w:rsid w:val="00A9447A"/>
    <w:rsid w:val="00AA5218"/>
    <w:rsid w:val="00AB2A85"/>
    <w:rsid w:val="00AD296F"/>
    <w:rsid w:val="00AE008F"/>
    <w:rsid w:val="00B12B45"/>
    <w:rsid w:val="00B14E01"/>
    <w:rsid w:val="00B22DE2"/>
    <w:rsid w:val="00B35089"/>
    <w:rsid w:val="00B44371"/>
    <w:rsid w:val="00B64700"/>
    <w:rsid w:val="00B7348B"/>
    <w:rsid w:val="00B94C01"/>
    <w:rsid w:val="00BA1019"/>
    <w:rsid w:val="00BA756B"/>
    <w:rsid w:val="00BB749B"/>
    <w:rsid w:val="00BD7C33"/>
    <w:rsid w:val="00BE02F7"/>
    <w:rsid w:val="00BE18EC"/>
    <w:rsid w:val="00BE6BE0"/>
    <w:rsid w:val="00BE7BA3"/>
    <w:rsid w:val="00BF0C77"/>
    <w:rsid w:val="00C174CB"/>
    <w:rsid w:val="00C2161D"/>
    <w:rsid w:val="00C329A4"/>
    <w:rsid w:val="00C55F0F"/>
    <w:rsid w:val="00C64B63"/>
    <w:rsid w:val="00C701A7"/>
    <w:rsid w:val="00C80463"/>
    <w:rsid w:val="00C92F61"/>
    <w:rsid w:val="00CA01AD"/>
    <w:rsid w:val="00CA714A"/>
    <w:rsid w:val="00CB5414"/>
    <w:rsid w:val="00CC5103"/>
    <w:rsid w:val="00CE0118"/>
    <w:rsid w:val="00CE302F"/>
    <w:rsid w:val="00CE50CB"/>
    <w:rsid w:val="00CE709D"/>
    <w:rsid w:val="00CF3DC8"/>
    <w:rsid w:val="00CF7175"/>
    <w:rsid w:val="00D24EA7"/>
    <w:rsid w:val="00D334E7"/>
    <w:rsid w:val="00D341F5"/>
    <w:rsid w:val="00D52E7C"/>
    <w:rsid w:val="00D72688"/>
    <w:rsid w:val="00D735EF"/>
    <w:rsid w:val="00D81672"/>
    <w:rsid w:val="00D82999"/>
    <w:rsid w:val="00DB3665"/>
    <w:rsid w:val="00DB5346"/>
    <w:rsid w:val="00DC08C6"/>
    <w:rsid w:val="00DC2AC0"/>
    <w:rsid w:val="00DF2B6F"/>
    <w:rsid w:val="00DF7218"/>
    <w:rsid w:val="00E042C1"/>
    <w:rsid w:val="00E0470A"/>
    <w:rsid w:val="00E131BD"/>
    <w:rsid w:val="00E13D80"/>
    <w:rsid w:val="00E21A1D"/>
    <w:rsid w:val="00E2791A"/>
    <w:rsid w:val="00E33A7A"/>
    <w:rsid w:val="00E43669"/>
    <w:rsid w:val="00E525A3"/>
    <w:rsid w:val="00E5636C"/>
    <w:rsid w:val="00E77E16"/>
    <w:rsid w:val="00E9448E"/>
    <w:rsid w:val="00EB1742"/>
    <w:rsid w:val="00EB2F26"/>
    <w:rsid w:val="00ED099A"/>
    <w:rsid w:val="00EE44E0"/>
    <w:rsid w:val="00EF28D8"/>
    <w:rsid w:val="00F07EF3"/>
    <w:rsid w:val="00F16163"/>
    <w:rsid w:val="00F22D6D"/>
    <w:rsid w:val="00F26EA1"/>
    <w:rsid w:val="00F30EE3"/>
    <w:rsid w:val="00F324C1"/>
    <w:rsid w:val="00F4505B"/>
    <w:rsid w:val="00F55D60"/>
    <w:rsid w:val="00F81405"/>
    <w:rsid w:val="00F840A2"/>
    <w:rsid w:val="00F939FA"/>
    <w:rsid w:val="00FA08A7"/>
    <w:rsid w:val="00FB1A22"/>
    <w:rsid w:val="00FC3087"/>
    <w:rsid w:val="00FD5CF5"/>
    <w:rsid w:val="00FE1FF3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71ECC0F"/>
  <w15:docId w15:val="{512E1E92-30A7-4981-8C6E-A5B15810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4586"/>
    <w:pPr>
      <w:autoSpaceDE w:val="0"/>
      <w:autoSpaceDN w:val="0"/>
    </w:pPr>
    <w:rPr>
      <w:rFonts w:ascii="Courier New" w:hAnsi="Courier New" w:cs="Courier New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24586"/>
    <w:pPr>
      <w:keepNext/>
      <w:tabs>
        <w:tab w:val="left" w:pos="-1440"/>
        <w:tab w:val="left" w:pos="-720"/>
        <w:tab w:val="left" w:pos="0"/>
        <w:tab w:val="left" w:pos="475"/>
        <w:tab w:val="left" w:pos="720"/>
      </w:tabs>
      <w:jc w:val="both"/>
      <w:outlineLvl w:val="0"/>
    </w:pPr>
    <w:rPr>
      <w:rFonts w:ascii="Arial" w:hAnsi="Arial" w:cs="Arial"/>
      <w:b/>
      <w:bCs/>
      <w:spacing w:val="-3"/>
    </w:rPr>
  </w:style>
  <w:style w:type="paragraph" w:styleId="Heading2">
    <w:name w:val="heading 2"/>
    <w:basedOn w:val="Normal"/>
    <w:next w:val="Normal"/>
    <w:qFormat/>
    <w:rsid w:val="00A245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A24586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A24586"/>
    <w:pPr>
      <w:keepNext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A2458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A24586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A24586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A24586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A24586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A24586"/>
  </w:style>
  <w:style w:type="character" w:customStyle="1" w:styleId="EquationCaption">
    <w:name w:val="_Equation Caption"/>
    <w:rsid w:val="00A24586"/>
  </w:style>
  <w:style w:type="paragraph" w:styleId="BodyText2">
    <w:name w:val="Body Text 2"/>
    <w:basedOn w:val="Normal"/>
    <w:rsid w:val="00A24586"/>
    <w:pPr>
      <w:tabs>
        <w:tab w:val="left" w:pos="-1440"/>
        <w:tab w:val="left" w:pos="-720"/>
        <w:tab w:val="left" w:pos="0"/>
        <w:tab w:val="left" w:pos="475"/>
        <w:tab w:val="left" w:pos="720"/>
      </w:tabs>
      <w:ind w:left="475"/>
    </w:pPr>
    <w:rPr>
      <w:rFonts w:ascii="Arial" w:hAnsi="Arial" w:cs="Arial"/>
      <w:spacing w:val="-3"/>
      <w:sz w:val="22"/>
      <w:szCs w:val="22"/>
    </w:rPr>
  </w:style>
  <w:style w:type="character" w:styleId="Hyperlink">
    <w:name w:val="Hyperlink"/>
    <w:basedOn w:val="DefaultParagraphFont"/>
    <w:rsid w:val="00A24586"/>
    <w:rPr>
      <w:color w:val="0000FF"/>
      <w:u w:val="single"/>
    </w:rPr>
  </w:style>
  <w:style w:type="paragraph" w:styleId="BodyText">
    <w:name w:val="Body Text"/>
    <w:basedOn w:val="Normal"/>
    <w:rsid w:val="00A24586"/>
    <w:rPr>
      <w:rFonts w:ascii="Arial" w:hAnsi="Arial" w:cs="Arial"/>
      <w:b/>
      <w:bCs/>
    </w:rPr>
  </w:style>
  <w:style w:type="paragraph" w:styleId="PlainText">
    <w:name w:val="Plain Text"/>
    <w:basedOn w:val="Normal"/>
    <w:rsid w:val="00A24586"/>
    <w:rPr>
      <w:sz w:val="20"/>
      <w:szCs w:val="20"/>
      <w:lang w:val="en-US"/>
    </w:rPr>
  </w:style>
  <w:style w:type="paragraph" w:customStyle="1" w:styleId="Text1">
    <w:name w:val="Text 1"/>
    <w:basedOn w:val="Normal"/>
    <w:rsid w:val="00A24586"/>
    <w:pPr>
      <w:spacing w:before="120" w:after="120"/>
      <w:jc w:val="both"/>
    </w:pPr>
    <w:rPr>
      <w:lang w:val="fr-FR"/>
    </w:rPr>
  </w:style>
  <w:style w:type="paragraph" w:styleId="BalloonText">
    <w:name w:val="Balloon Text"/>
    <w:basedOn w:val="Normal"/>
    <w:semiHidden/>
    <w:rsid w:val="004E5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E7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7BA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22DE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A675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5CA"/>
    <w:rPr>
      <w:rFonts w:ascii="Courier New" w:hAnsi="Courier New" w:cs="Courier Ne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7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5CA"/>
    <w:rPr>
      <w:rFonts w:ascii="Courier New" w:hAnsi="Courier New" w:cs="Courier New"/>
      <w:b/>
      <w:bCs/>
      <w:lang w:val="en-GB" w:eastAsia="en-US"/>
    </w:rPr>
  </w:style>
  <w:style w:type="table" w:styleId="TableGrid">
    <w:name w:val="Table Grid"/>
    <w:basedOn w:val="TableNormal"/>
    <w:rsid w:val="0008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F1B48-64C3-47B1-8D64-E5879E17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JH to AJ and CH:</vt:lpstr>
      <vt:lpstr>JH to AJ and CH:</vt:lpstr>
    </vt:vector>
  </TitlesOfParts>
  <Company>Hewlett-Packard</Company>
  <LinksUpToDate>false</LinksUpToDate>
  <CharactersWithSpaces>1363</CharactersWithSpaces>
  <SharedDoc>false</SharedDoc>
  <HLinks>
    <vt:vector size="6" baseType="variant">
      <vt:variant>
        <vt:i4>2359401</vt:i4>
      </vt:variant>
      <vt:variant>
        <vt:i4>0</vt:i4>
      </vt:variant>
      <vt:variant>
        <vt:i4>0</vt:i4>
      </vt:variant>
      <vt:variant>
        <vt:i4>5</vt:i4>
      </vt:variant>
      <vt:variant>
        <vt:lpwstr>http://www.eeb.org/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 to AJ and CH:</dc:title>
  <dc:creator>john hontelez</dc:creator>
  <cp:lastModifiedBy>Aleksandra Kolodziejska</cp:lastModifiedBy>
  <cp:revision>3</cp:revision>
  <cp:lastPrinted>2009-05-25T13:10:00Z</cp:lastPrinted>
  <dcterms:created xsi:type="dcterms:W3CDTF">2019-09-08T14:49:00Z</dcterms:created>
  <dcterms:modified xsi:type="dcterms:W3CDTF">2019-09-08T14:51:00Z</dcterms:modified>
</cp:coreProperties>
</file>